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68" w:rsidRDefault="006C6E68" w:rsidP="006C6E6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6D55" w:rsidRDefault="005A6D55" w:rsidP="006C6E6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D55" w:rsidRDefault="005A6D55" w:rsidP="006C6E6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Шаповаленко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82C">
        <w:rPr>
          <w:rFonts w:ascii="Times New Roman" w:hAnsi="Times New Roman" w:cs="Times New Roman"/>
          <w:b/>
          <w:sz w:val="28"/>
          <w:szCs w:val="28"/>
        </w:rPr>
        <w:t>Денис</w:t>
      </w:r>
      <w:r w:rsidR="00613B28">
        <w:rPr>
          <w:rFonts w:ascii="Times New Roman" w:hAnsi="Times New Roman" w:cs="Times New Roman"/>
          <w:b/>
          <w:sz w:val="28"/>
          <w:szCs w:val="28"/>
        </w:rPr>
        <w:t xml:space="preserve">, Тищенко </w:t>
      </w:r>
      <w:proofErr w:type="spellStart"/>
      <w:r w:rsidR="00613B28"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</w:p>
    <w:p w:rsidR="004F5EF9" w:rsidRPr="004F5EF9" w:rsidRDefault="004F5EF9" w:rsidP="006C6E6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2A73" w:rsidRDefault="00F12A73" w:rsidP="00F12A73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Доповідь на тему</w:t>
      </w:r>
    </w:p>
    <w:p w:rsidR="004F5EF9" w:rsidRPr="003216F7" w:rsidRDefault="004F5EF9" w:rsidP="00F12A73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5D7A" w:rsidRPr="00680191" w:rsidRDefault="00CB5B7F" w:rsidP="006C6E6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680191">
        <w:rPr>
          <w:rFonts w:ascii="Times New Roman" w:hAnsi="Times New Roman" w:cs="Times New Roman"/>
          <w:b/>
          <w:caps/>
          <w:sz w:val="28"/>
          <w:szCs w:val="28"/>
        </w:rPr>
        <w:t xml:space="preserve">Спектри ламп </w:t>
      </w:r>
      <w:r w:rsidRPr="00680191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освітлення</w:t>
      </w:r>
    </w:p>
    <w:p w:rsidR="006C6E68" w:rsidRPr="00CB5B7F" w:rsidRDefault="006C6E68" w:rsidP="006C6E6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7C1C" w:rsidRDefault="00937C1C" w:rsidP="00035E5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53CA">
        <w:rPr>
          <w:rFonts w:ascii="Times New Roman" w:hAnsi="Times New Roman" w:cs="Times New Roman"/>
          <w:sz w:val="28"/>
          <w:szCs w:val="28"/>
          <w:lang w:val="uk-UA"/>
        </w:rPr>
        <w:t>Для освітлення приміщень застосовуються різні типи ламп. Розглянемо, зокрема, найпоширеніші типи ламп, до яких належать лампи розжарювання, люмінесцентні та світлодіодні лампи</w:t>
      </w:r>
      <w:r w:rsidR="00EB55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6E68" w:rsidRPr="00C353CA" w:rsidRDefault="006C6E68" w:rsidP="006C6E68">
      <w:pPr>
        <w:pStyle w:val="a3"/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C1C" w:rsidRDefault="00937C1C" w:rsidP="00035E5A">
      <w:pPr>
        <w:pStyle w:val="a3"/>
        <w:numPr>
          <w:ilvl w:val="0"/>
          <w:numId w:val="2"/>
        </w:numPr>
        <w:tabs>
          <w:tab w:val="left" w:pos="567"/>
        </w:tabs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53CA">
        <w:rPr>
          <w:rFonts w:ascii="Times New Roman" w:hAnsi="Times New Roman" w:cs="Times New Roman"/>
          <w:sz w:val="28"/>
          <w:szCs w:val="28"/>
          <w:lang w:val="uk-UA"/>
        </w:rPr>
        <w:t>Кожна лампа має свій принци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>п роботи. Так,</w:t>
      </w:r>
      <w:r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 у лампах розжарювання використовується здатність 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>металу,</w:t>
      </w:r>
      <w:r w:rsidR="006C6E68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розжарено 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до високої температури, випромінювати </w:t>
      </w:r>
      <w:r w:rsidR="00CE7CD3" w:rsidRPr="00CE7CD3">
        <w:rPr>
          <w:rFonts w:ascii="Times New Roman" w:hAnsi="Times New Roman" w:cs="Times New Roman"/>
          <w:bCs/>
          <w:sz w:val="28"/>
          <w:szCs w:val="28"/>
          <w:lang w:val="uk-UA"/>
        </w:rPr>
        <w:t>світло</w:t>
      </w:r>
      <w:r w:rsidR="006C6E68">
        <w:rPr>
          <w:rFonts w:ascii="Times New Roman" w:hAnsi="Times New Roman" w:cs="Times New Roman"/>
          <w:sz w:val="28"/>
          <w:szCs w:val="28"/>
          <w:lang w:val="uk-UA"/>
        </w:rPr>
        <w:t>, яке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 ма</w:t>
      </w:r>
      <w:r w:rsidR="006C6E6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 близький до сонячного суцільний спектр випромінювання. Але ККД цих ламп низький, </w:t>
      </w:r>
      <w:r w:rsidR="006F7AF9">
        <w:rPr>
          <w:rFonts w:ascii="Times New Roman" w:hAnsi="Times New Roman" w:cs="Times New Roman"/>
          <w:sz w:val="28"/>
          <w:szCs w:val="28"/>
          <w:lang w:val="uk-UA"/>
        </w:rPr>
        <w:t>біля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 10-ти %. Не дивлячись на свою дешевизну, вони енергозатратні</w:t>
      </w:r>
      <w:r w:rsidR="006C6E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0946" w:rsidRPr="00C3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257">
        <w:rPr>
          <w:rFonts w:ascii="Times New Roman" w:hAnsi="Times New Roman" w:cs="Times New Roman"/>
          <w:sz w:val="28"/>
          <w:szCs w:val="28"/>
          <w:lang w:val="uk-UA"/>
        </w:rPr>
        <w:t>Ми вже звикли до типу їх світла, але на відміну від сонячного спектру, в якому переважають хвилі зеленого світла, інтенсивність їхнього освітлення максимальна у теплому червоно-жовтому діапазоні. Тому їхнє освіт</w:t>
      </w:r>
      <w:r w:rsidR="009B2130">
        <w:rPr>
          <w:rFonts w:ascii="Times New Roman" w:hAnsi="Times New Roman" w:cs="Times New Roman"/>
          <w:sz w:val="28"/>
          <w:szCs w:val="28"/>
          <w:lang w:val="uk-UA"/>
        </w:rPr>
        <w:t>лення м’яке і заспокоює нервову систему.</w:t>
      </w:r>
      <w:r w:rsidR="00BD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6E68" w:rsidRPr="006C6E68" w:rsidRDefault="006C6E68" w:rsidP="006C6E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13AA4" w:rsidRDefault="00395CAD" w:rsidP="00035E5A">
      <w:pPr>
        <w:pStyle w:val="a3"/>
        <w:numPr>
          <w:ilvl w:val="0"/>
          <w:numId w:val="2"/>
        </w:numPr>
        <w:tabs>
          <w:tab w:val="left" w:pos="567"/>
        </w:tabs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204A">
        <w:rPr>
          <w:rFonts w:ascii="Times New Roman" w:hAnsi="Times New Roman" w:cs="Times New Roman"/>
          <w:sz w:val="28"/>
          <w:szCs w:val="28"/>
          <w:lang w:val="uk-UA"/>
        </w:rPr>
        <w:t xml:space="preserve">Принцип роботи люмінесцентних ламп базується на газовому розряді, який відбувається за низького тиску в газах, що супроводжується </w:t>
      </w:r>
      <w:r w:rsidR="00523014" w:rsidRPr="0098204A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98204A">
        <w:rPr>
          <w:rFonts w:ascii="Times New Roman" w:hAnsi="Times New Roman" w:cs="Times New Roman"/>
          <w:sz w:val="28"/>
          <w:szCs w:val="28"/>
          <w:lang w:val="uk-UA"/>
        </w:rPr>
        <w:t>світінням</w:t>
      </w:r>
      <w:r w:rsidR="00523014" w:rsidRPr="0098204A">
        <w:rPr>
          <w:rFonts w:ascii="Times New Roman" w:hAnsi="Times New Roman" w:cs="Times New Roman"/>
          <w:sz w:val="28"/>
          <w:szCs w:val="28"/>
          <w:lang w:val="uk-UA"/>
        </w:rPr>
        <w:t xml:space="preserve">. Спектр випромінювання люмінесцентних ламп складається з випромінювання люмінофора, яким покривають балон лампи зсередини. На нього накладається лінійчатий спектр ртутного розряду. Домінуючу частину потоку випромінювання лампи складає випромінювання люмінофора. Роль розряду зводиться в основному до генерації </w:t>
      </w:r>
      <w:r w:rsidR="00EB55E2">
        <w:rPr>
          <w:rFonts w:ascii="Times New Roman" w:hAnsi="Times New Roman" w:cs="Times New Roman"/>
          <w:sz w:val="28"/>
          <w:szCs w:val="28"/>
          <w:lang w:val="uk-UA"/>
        </w:rPr>
        <w:t xml:space="preserve">ультрафіолетового </w:t>
      </w:r>
      <w:r w:rsidR="00523014" w:rsidRPr="0098204A">
        <w:rPr>
          <w:rFonts w:ascii="Times New Roman" w:hAnsi="Times New Roman" w:cs="Times New Roman"/>
          <w:sz w:val="28"/>
          <w:szCs w:val="28"/>
          <w:lang w:val="uk-UA"/>
        </w:rPr>
        <w:t xml:space="preserve">випромінювання, що збуджує світіння люмінофора. </w:t>
      </w:r>
      <w:r w:rsidR="00504367" w:rsidRPr="0098204A">
        <w:rPr>
          <w:rFonts w:ascii="Times New Roman" w:hAnsi="Times New Roman" w:cs="Times New Roman"/>
          <w:sz w:val="28"/>
          <w:szCs w:val="28"/>
          <w:lang w:val="uk-UA"/>
        </w:rPr>
        <w:t xml:space="preserve">ККД цих ламп у 5 разів вищий від ККД ламп розжарювання, але світловий спектр випускання цих ламп є лінійчатим, і тому далекий від природного спектру. Основні спектральні кольори освітлення від люмінесцентних ламп – червоний, синій, зелений. </w:t>
      </w:r>
      <w:r w:rsidR="00D91CC9" w:rsidRPr="0098204A">
        <w:rPr>
          <w:rFonts w:ascii="Times New Roman" w:hAnsi="Times New Roman" w:cs="Times New Roman"/>
          <w:sz w:val="28"/>
          <w:szCs w:val="28"/>
          <w:lang w:val="uk-UA"/>
        </w:rPr>
        <w:t>Застосування різних люмінофорів або їх сумішей дає можливість отримувати випромінювання практично будь-якого спектрального складу.</w:t>
      </w:r>
      <w:r w:rsidR="00D91CC9" w:rsidRPr="00D91C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6E68" w:rsidRPr="006C6E68" w:rsidRDefault="006C6E68" w:rsidP="006C6E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13AA4" w:rsidRDefault="00504367" w:rsidP="006C6E68">
      <w:pPr>
        <w:pStyle w:val="a3"/>
        <w:numPr>
          <w:ilvl w:val="0"/>
          <w:numId w:val="2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5D9">
        <w:rPr>
          <w:rFonts w:ascii="Times New Roman" w:hAnsi="Times New Roman" w:cs="Times New Roman"/>
          <w:sz w:val="28"/>
          <w:szCs w:val="28"/>
          <w:lang w:val="uk-UA"/>
        </w:rPr>
        <w:t>Потрібний спектр випромінювання</w:t>
      </w:r>
      <w:r w:rsidR="007328FA">
        <w:rPr>
          <w:rFonts w:ascii="Times New Roman" w:hAnsi="Times New Roman" w:cs="Times New Roman"/>
          <w:sz w:val="28"/>
          <w:szCs w:val="28"/>
          <w:lang w:val="uk-UA"/>
        </w:rPr>
        <w:t xml:space="preserve"> лампи</w:t>
      </w:r>
      <w:r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можна отримати підбором </w:t>
      </w:r>
      <w:r w:rsidR="00527010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колірної </w:t>
      </w:r>
      <w:r w:rsidRPr="00EC75D9">
        <w:rPr>
          <w:rFonts w:ascii="Times New Roman" w:hAnsi="Times New Roman" w:cs="Times New Roman"/>
          <w:sz w:val="28"/>
          <w:szCs w:val="28"/>
          <w:lang w:val="uk-UA"/>
        </w:rPr>
        <w:t>температури</w:t>
      </w:r>
      <w:r w:rsidR="00527010" w:rsidRPr="00EC75D9">
        <w:rPr>
          <w:rFonts w:ascii="Times New Roman" w:hAnsi="Times New Roman" w:cs="Times New Roman"/>
          <w:sz w:val="28"/>
          <w:szCs w:val="28"/>
          <w:lang w:val="uk-UA"/>
        </w:rPr>
        <w:t>, яка відповідає за перевагу потрібної спектральної складової</w:t>
      </w:r>
      <w:r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світіння</w:t>
      </w:r>
      <w:r w:rsidR="00527010" w:rsidRPr="00EC75D9">
        <w:rPr>
          <w:rFonts w:ascii="Times New Roman" w:hAnsi="Times New Roman" w:cs="Times New Roman"/>
          <w:sz w:val="28"/>
          <w:szCs w:val="28"/>
          <w:lang w:val="uk-UA"/>
        </w:rPr>
        <w:t>, що неможливо у лампах розжарювання.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Колірна температура –</w:t>
      </w:r>
      <w:r w:rsidR="00EC75D9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r w:rsidR="00EC75D9" w:rsidRPr="00EC75D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характеристика розподілу інтенсивності випромінювання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7328FA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EC75D9" w:rsidRPr="00EC75D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джерела</w:t>
      </w:r>
      <w:r w:rsidR="007328F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світла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7328FA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EC75D9" w:rsidRPr="00EC75D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як функція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7328FA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довжини світла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EC75D9" w:rsidRPr="00EC75D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в оптичному діапазоні</w:t>
      </w:r>
      <w:r w:rsidR="00EC75D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 По суті –</w:t>
      </w:r>
      <w:r w:rsidR="00EC75D9" w:rsidRPr="00EC75D9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це параметр, який визначає відтінок кольору випромінювання лампи і є одним з найважливіших параметрів, що впливають на комфортне сприйняття світла в залежності від типу приміщення. Колірна температура ламп </w:t>
      </w:r>
      <w:r w:rsidR="00AE648D" w:rsidRPr="00EC75D9">
        <w:rPr>
          <w:rFonts w:ascii="Times New Roman" w:hAnsi="Times New Roman" w:cs="Times New Roman"/>
          <w:sz w:val="28"/>
          <w:szCs w:val="28"/>
          <w:lang w:val="uk-UA"/>
        </w:rPr>
        <w:t>лежить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у межах від 2700 до 6500 К. Наприклад, 2700 К – відповідає колірній температурі лампи</w:t>
      </w:r>
      <w:r w:rsidR="00AA1654">
        <w:rPr>
          <w:rFonts w:ascii="Times New Roman" w:hAnsi="Times New Roman" w:cs="Times New Roman"/>
          <w:sz w:val="28"/>
          <w:szCs w:val="28"/>
          <w:lang w:val="uk-UA"/>
        </w:rPr>
        <w:t xml:space="preserve"> розжарювання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A165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28F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5000 К </w:t>
      </w:r>
      <w:r w:rsidR="007328FA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 xml:space="preserve"> 6000 К – денн</w:t>
      </w:r>
      <w:r w:rsidR="00AA1654">
        <w:rPr>
          <w:rFonts w:ascii="Times New Roman" w:hAnsi="Times New Roman" w:cs="Times New Roman"/>
          <w:sz w:val="28"/>
          <w:szCs w:val="28"/>
          <w:lang w:val="uk-UA"/>
        </w:rPr>
        <w:t xml:space="preserve">ому </w:t>
      </w:r>
      <w:r w:rsidR="00A13AA4" w:rsidRPr="00EC75D9">
        <w:rPr>
          <w:rFonts w:ascii="Times New Roman" w:hAnsi="Times New Roman" w:cs="Times New Roman"/>
          <w:sz w:val="28"/>
          <w:szCs w:val="28"/>
          <w:lang w:val="uk-UA"/>
        </w:rPr>
        <w:t>світл</w:t>
      </w:r>
      <w:r w:rsidR="00AA1654">
        <w:rPr>
          <w:rFonts w:ascii="Times New Roman" w:hAnsi="Times New Roman" w:cs="Times New Roman"/>
          <w:sz w:val="28"/>
          <w:szCs w:val="28"/>
          <w:lang w:val="uk-UA"/>
        </w:rPr>
        <w:t xml:space="preserve">у. </w:t>
      </w:r>
      <w:r w:rsidR="00BF21D4" w:rsidRPr="00EC75D9">
        <w:rPr>
          <w:rFonts w:ascii="Times New Roman" w:hAnsi="Times New Roman" w:cs="Times New Roman"/>
          <w:sz w:val="28"/>
          <w:szCs w:val="28"/>
          <w:lang w:val="uk-UA"/>
        </w:rPr>
        <w:t>Крім комфорту, колірна температура впливає на правильність сприйняття кольору предметів при освітленні лампою.</w:t>
      </w:r>
    </w:p>
    <w:p w:rsidR="006C6E68" w:rsidRDefault="006C6E6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C6E68" w:rsidRDefault="006C6E68" w:rsidP="006C6E68">
      <w:pPr>
        <w:pStyle w:val="a3"/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6BD5" w:rsidRDefault="00BB6BD5" w:rsidP="006C6E68">
      <w:pPr>
        <w:pStyle w:val="a3"/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263C" w:rsidRPr="00BB6BD5" w:rsidRDefault="00BF21D4" w:rsidP="006C6E68">
      <w:pPr>
        <w:pStyle w:val="a3"/>
        <w:numPr>
          <w:ilvl w:val="0"/>
          <w:numId w:val="2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1D4">
        <w:rPr>
          <w:rFonts w:ascii="Times New Roman" w:hAnsi="Times New Roman" w:cs="Times New Roman"/>
          <w:sz w:val="28"/>
          <w:szCs w:val="28"/>
          <w:lang w:val="uk-UA"/>
        </w:rPr>
        <w:t>Практично будь-яку колірну температуру, а отже і потрібний спектр світла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 можна отримати від світлодіодних ламп, які все впевненіше входять у наше життя. 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На сучасному </w:t>
      </w:r>
      <w:r>
        <w:rPr>
          <w:rFonts w:ascii="Times New Roman" w:hAnsi="Times New Roman" w:cs="Times New Roman"/>
          <w:sz w:val="28"/>
          <w:szCs w:val="28"/>
          <w:lang w:val="uk-UA"/>
        </w:rPr>
        <w:t>етапі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цей тип </w:t>
      </w:r>
      <w:r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освітлювальних ламп 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>переважа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 за різними, у тому числі і світловими</w:t>
      </w:r>
      <w:r w:rsidR="00BD398F" w:rsidRPr="00BF21D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характеристиками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>. У принцип дії світлодіодів покладено електролюмінесценці</w:t>
      </w:r>
      <w:r w:rsidR="00BE19B6" w:rsidRPr="00BF21D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02D93"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 випромінювання світла напівпровідник</w:t>
      </w:r>
      <w:r w:rsidR="00402D93" w:rsidRPr="00BF21D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27010" w:rsidRPr="00BF21D4">
        <w:rPr>
          <w:rFonts w:ascii="Times New Roman" w:hAnsi="Times New Roman" w:cs="Times New Roman"/>
          <w:sz w:val="28"/>
          <w:szCs w:val="28"/>
          <w:lang w:val="uk-UA"/>
        </w:rPr>
        <w:t xml:space="preserve"> при пропусканні через нього електричного струму</w:t>
      </w:r>
      <w:r w:rsidR="00BE19B6" w:rsidRPr="00BF21D4">
        <w:rPr>
          <w:rFonts w:ascii="Times New Roman" w:hAnsi="Times New Roman" w:cs="Times New Roman"/>
          <w:sz w:val="28"/>
          <w:szCs w:val="28"/>
          <w:lang w:val="uk-UA"/>
        </w:rPr>
        <w:t>. С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вітло</w:t>
      </w:r>
      <w:r w:rsidR="00BE19B6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, яке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</w:t>
      </w:r>
      <w:r w:rsidR="00BE19B6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випромінюється 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традиційни</w:t>
      </w:r>
      <w:r w:rsidR="00BE19B6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ми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світлодіод</w:t>
      </w:r>
      <w:r w:rsidR="00BE19B6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ами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лежить у вузькій ділянці</w:t>
      </w:r>
      <w:r w:rsidR="00F4735B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спектру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, а його</w:t>
      </w:r>
      <w:r w:rsidR="00F4735B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колір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залежить від хімічного складу </w:t>
      </w:r>
      <w:r w:rsidR="00BE19B6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напівпровідника, що 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використ</w:t>
      </w:r>
      <w:r w:rsidR="00BE19B6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овується</w:t>
      </w:r>
      <w:r w:rsidR="00402D93" w:rsidRPr="00BF21D4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у світлодіоді. </w:t>
      </w:r>
    </w:p>
    <w:p w:rsidR="00BB6BD5" w:rsidRPr="00E8263C" w:rsidRDefault="00BB6BD5" w:rsidP="00BB6BD5">
      <w:pPr>
        <w:pStyle w:val="a3"/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D83" w:rsidRDefault="00402D93" w:rsidP="006C6E68">
      <w:pPr>
        <w:pStyle w:val="a3"/>
        <w:numPr>
          <w:ilvl w:val="0"/>
          <w:numId w:val="2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Сучасні світлодіоди можуть випромінювати світло від інфрачервоної ділянки спектру до</w:t>
      </w:r>
      <w:r w:rsidR="00BE19B6"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ультрафіолет</w:t>
      </w:r>
      <w:r w:rsidR="00BE19B6"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ової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.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Існують методи розширення смуги випромінювання і створення білих світлодіодів. На відміну від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ламп розжарювання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, які випромінюють світловий потік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широкого спектру, рівномірно у всіх напрямках, звичайні світлодіоди випромінюють світло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="000B3B00" w:rsidRPr="000B3B00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певної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="000B3B00" w:rsidRPr="000B3B00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довжини хвилі</w:t>
      </w:r>
      <w:r w:rsidR="00BD398F"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і </w:t>
      </w:r>
      <w:r w:rsidR="007328FA"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>у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val="uk-UA" w:eastAsia="ru-RU"/>
        </w:rPr>
        <w:t xml:space="preserve"> певному напрямі.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="00E8263C" w:rsidRPr="007D3D83">
        <w:rPr>
          <w:rFonts w:ascii="Times New Roman" w:hAnsi="Times New Roman" w:cs="Times New Roman"/>
          <w:sz w:val="28"/>
          <w:szCs w:val="28"/>
          <w:lang w:val="uk-UA"/>
        </w:rPr>
        <w:t xml:space="preserve">Останнім часом розроблено світлодіоди, спектри яких покривають всю область видимого світла, а їхня світловіддача для всіх основних кольорів перевищила світловіддачу ламп розжарювання. </w:t>
      </w:r>
    </w:p>
    <w:p w:rsidR="006C6E68" w:rsidRDefault="006C6E68" w:rsidP="006C6E68">
      <w:pPr>
        <w:pStyle w:val="a3"/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7010" w:rsidRPr="006C6E68" w:rsidRDefault="00BE19B6" w:rsidP="006C6E68">
      <w:pPr>
        <w:pStyle w:val="a3"/>
        <w:numPr>
          <w:ilvl w:val="0"/>
          <w:numId w:val="2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Тому із широкого кола світлодіодів можна вибрати необхідний для даного конкретного випадку – освітлення житлового приміщення, </w:t>
      </w:r>
      <w:r w:rsid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підсвітка</w:t>
      </w:r>
      <w:r w:rsidRPr="007D3D83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акваріумів чи теплиць.</w:t>
      </w:r>
    </w:p>
    <w:p w:rsidR="006C6E68" w:rsidRPr="007D3D83" w:rsidRDefault="006C6E68" w:rsidP="006C6E68">
      <w:pPr>
        <w:pStyle w:val="a3"/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6BD5" w:rsidRDefault="00A5645C" w:rsidP="006C6E68">
      <w:pPr>
        <w:pStyle w:val="a3"/>
        <w:numPr>
          <w:ilvl w:val="0"/>
          <w:numId w:val="2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порівнюючи спектри випромінювання ламп освітлення різних типів, можемо стверджувати, що серед кожного з них можна обрати потрібну лампу для конкретного призначення. Але, все ж таки за спектральними параметрами, для освітлення сьогодні краще брати світлодіодні лампи з відповідними спектрами. Наприклад, для освітлення офісу або на</w:t>
      </w:r>
      <w:r w:rsidR="00BE58FA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чальної а</w:t>
      </w:r>
      <w:r w:rsidR="001F659E">
        <w:rPr>
          <w:rFonts w:ascii="Times New Roman" w:hAnsi="Times New Roman" w:cs="Times New Roman"/>
          <w:sz w:val="28"/>
          <w:szCs w:val="28"/>
          <w:lang w:val="uk-UA"/>
        </w:rPr>
        <w:t>уди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торії краще взяти світлодіодну лампу </w:t>
      </w:r>
      <w:r w:rsidR="00B748F9">
        <w:rPr>
          <w:rFonts w:ascii="Times New Roman" w:hAnsi="Times New Roman" w:cs="Times New Roman"/>
          <w:sz w:val="28"/>
          <w:szCs w:val="28"/>
          <w:lang w:val="uk-UA"/>
        </w:rPr>
        <w:t>нейтрального або холодного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</w:t>
      </w:r>
      <w:r w:rsidR="0050136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748F9">
        <w:rPr>
          <w:rFonts w:ascii="Times New Roman" w:hAnsi="Times New Roman" w:cs="Times New Roman"/>
          <w:sz w:val="28"/>
          <w:szCs w:val="28"/>
          <w:lang w:val="uk-UA"/>
        </w:rPr>
        <w:t xml:space="preserve"> У її спектрі присутнє синє світло, що сприяє зосередженню уваги та чинить заспокійливу дію.</w:t>
      </w:r>
      <w:r w:rsidR="0050136A">
        <w:rPr>
          <w:rFonts w:ascii="Times New Roman" w:hAnsi="Times New Roman" w:cs="Times New Roman"/>
          <w:sz w:val="28"/>
          <w:szCs w:val="28"/>
          <w:lang w:val="uk-UA"/>
        </w:rPr>
        <w:t xml:space="preserve"> А от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0211DF">
        <w:rPr>
          <w:rFonts w:ascii="Times New Roman" w:hAnsi="Times New Roman" w:cs="Times New Roman"/>
          <w:sz w:val="28"/>
          <w:szCs w:val="28"/>
          <w:lang w:val="uk-UA"/>
        </w:rPr>
        <w:t>житлової кімнати</w:t>
      </w:r>
      <w:r w:rsidR="0050136A">
        <w:rPr>
          <w:rFonts w:ascii="Times New Roman" w:hAnsi="Times New Roman" w:cs="Times New Roman"/>
          <w:sz w:val="28"/>
          <w:szCs w:val="28"/>
          <w:lang w:val="uk-UA"/>
        </w:rPr>
        <w:t xml:space="preserve"> слід використовувати </w:t>
      </w:r>
      <w:r w:rsidR="00B748F9">
        <w:rPr>
          <w:rFonts w:ascii="Times New Roman" w:hAnsi="Times New Roman" w:cs="Times New Roman"/>
          <w:sz w:val="28"/>
          <w:szCs w:val="28"/>
          <w:lang w:val="uk-UA"/>
        </w:rPr>
        <w:t>світлодіод, у якого переважає жовта ділянка спектру, подібна до лампи розжарювання.</w:t>
      </w:r>
      <w:r w:rsidR="00B748F9" w:rsidRPr="00B748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4DC4" w:rsidRPr="00554DC4" w:rsidRDefault="00554DC4" w:rsidP="00554DC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5645C" w:rsidRPr="00554DC4" w:rsidRDefault="00BA33A8" w:rsidP="00554DC4">
      <w:pPr>
        <w:pStyle w:val="a3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DC4">
        <w:rPr>
          <w:rFonts w:ascii="Times New Roman" w:hAnsi="Times New Roman" w:cs="Times New Roman"/>
          <w:sz w:val="28"/>
          <w:szCs w:val="28"/>
          <w:lang w:val="uk-UA"/>
        </w:rPr>
        <w:t>Всі н</w:t>
      </w:r>
      <w:r w:rsidR="00B748F9" w:rsidRPr="00554DC4">
        <w:rPr>
          <w:rFonts w:ascii="Times New Roman" w:hAnsi="Times New Roman" w:cs="Times New Roman"/>
          <w:sz w:val="28"/>
          <w:szCs w:val="28"/>
          <w:lang w:val="uk-UA"/>
        </w:rPr>
        <w:t xml:space="preserve">еобхідні дані </w:t>
      </w:r>
      <w:r w:rsidRPr="00554DC4">
        <w:rPr>
          <w:rFonts w:ascii="Times New Roman" w:hAnsi="Times New Roman" w:cs="Times New Roman"/>
          <w:sz w:val="28"/>
          <w:szCs w:val="28"/>
          <w:lang w:val="uk-UA"/>
        </w:rPr>
        <w:t xml:space="preserve">лампи обов’язково </w:t>
      </w:r>
      <w:r w:rsidR="00B748F9" w:rsidRPr="00554DC4">
        <w:rPr>
          <w:rFonts w:ascii="Times New Roman" w:hAnsi="Times New Roman" w:cs="Times New Roman"/>
          <w:sz w:val="28"/>
          <w:szCs w:val="28"/>
          <w:lang w:val="uk-UA"/>
        </w:rPr>
        <w:t>зазначені на упаковці.</w:t>
      </w:r>
    </w:p>
    <w:p w:rsidR="00E8263C" w:rsidRPr="00F4735B" w:rsidRDefault="00E8263C" w:rsidP="006C6E68">
      <w:pPr>
        <w:pStyle w:val="a3"/>
        <w:spacing w:before="120" w:after="120" w:line="240" w:lineRule="auto"/>
        <w:ind w:left="36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C1C" w:rsidRPr="00402D93" w:rsidRDefault="00937C1C" w:rsidP="006C6E68">
      <w:pPr>
        <w:spacing w:before="120" w:after="12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263C" w:rsidRPr="004246D0" w:rsidRDefault="00E8263C" w:rsidP="006C6E68">
      <w:pPr>
        <w:spacing w:before="120" w:after="12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8263C" w:rsidRPr="004246D0" w:rsidSect="006C6E6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B44A7"/>
    <w:multiLevelType w:val="hybridMultilevel"/>
    <w:tmpl w:val="21F64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97773"/>
    <w:multiLevelType w:val="hybridMultilevel"/>
    <w:tmpl w:val="C14AD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55AE9"/>
    <w:multiLevelType w:val="hybridMultilevel"/>
    <w:tmpl w:val="BF00FF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/>
  <w:rsids>
    <w:rsidRoot w:val="00CB5B7F"/>
    <w:rsid w:val="00020199"/>
    <w:rsid w:val="0002097A"/>
    <w:rsid w:val="000211DF"/>
    <w:rsid w:val="00035E5A"/>
    <w:rsid w:val="000B337E"/>
    <w:rsid w:val="000B3B00"/>
    <w:rsid w:val="001F659E"/>
    <w:rsid w:val="002461BF"/>
    <w:rsid w:val="003216F7"/>
    <w:rsid w:val="00352959"/>
    <w:rsid w:val="0038363A"/>
    <w:rsid w:val="0039006A"/>
    <w:rsid w:val="00395CAD"/>
    <w:rsid w:val="00402D93"/>
    <w:rsid w:val="004246D0"/>
    <w:rsid w:val="004F5EF9"/>
    <w:rsid w:val="0050136A"/>
    <w:rsid w:val="00504367"/>
    <w:rsid w:val="00523014"/>
    <w:rsid w:val="00527010"/>
    <w:rsid w:val="00546A9A"/>
    <w:rsid w:val="00554DC4"/>
    <w:rsid w:val="0056134A"/>
    <w:rsid w:val="00593B01"/>
    <w:rsid w:val="005A6D55"/>
    <w:rsid w:val="005E7257"/>
    <w:rsid w:val="00613B28"/>
    <w:rsid w:val="00680191"/>
    <w:rsid w:val="006C6E68"/>
    <w:rsid w:val="006F7AF9"/>
    <w:rsid w:val="0071044B"/>
    <w:rsid w:val="007328FA"/>
    <w:rsid w:val="007D3D83"/>
    <w:rsid w:val="00866469"/>
    <w:rsid w:val="008961E8"/>
    <w:rsid w:val="00907407"/>
    <w:rsid w:val="00937C1C"/>
    <w:rsid w:val="00972B7D"/>
    <w:rsid w:val="0098204A"/>
    <w:rsid w:val="009938D8"/>
    <w:rsid w:val="009B2130"/>
    <w:rsid w:val="00A13AA4"/>
    <w:rsid w:val="00A35969"/>
    <w:rsid w:val="00A42807"/>
    <w:rsid w:val="00A5645C"/>
    <w:rsid w:val="00AA1654"/>
    <w:rsid w:val="00AD03BA"/>
    <w:rsid w:val="00AE648D"/>
    <w:rsid w:val="00B27142"/>
    <w:rsid w:val="00B64BAF"/>
    <w:rsid w:val="00B748F9"/>
    <w:rsid w:val="00BA33A8"/>
    <w:rsid w:val="00BA3A28"/>
    <w:rsid w:val="00BB6549"/>
    <w:rsid w:val="00BB6BD5"/>
    <w:rsid w:val="00BD398F"/>
    <w:rsid w:val="00BE19B6"/>
    <w:rsid w:val="00BE58FA"/>
    <w:rsid w:val="00BF21D4"/>
    <w:rsid w:val="00C353CA"/>
    <w:rsid w:val="00C66EC0"/>
    <w:rsid w:val="00CB5B7F"/>
    <w:rsid w:val="00CD7F0B"/>
    <w:rsid w:val="00CE6B17"/>
    <w:rsid w:val="00CE7CD3"/>
    <w:rsid w:val="00D1282C"/>
    <w:rsid w:val="00D91CC9"/>
    <w:rsid w:val="00DC0946"/>
    <w:rsid w:val="00E15D7A"/>
    <w:rsid w:val="00E51414"/>
    <w:rsid w:val="00E61A0A"/>
    <w:rsid w:val="00E8263C"/>
    <w:rsid w:val="00EB55E2"/>
    <w:rsid w:val="00EC75D9"/>
    <w:rsid w:val="00EE6541"/>
    <w:rsid w:val="00EF7CA4"/>
    <w:rsid w:val="00F12A73"/>
    <w:rsid w:val="00F4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D8"/>
    <w:pPr>
      <w:ind w:left="720"/>
      <w:contextualSpacing/>
    </w:pPr>
  </w:style>
  <w:style w:type="table" w:styleId="a4">
    <w:name w:val="Table Grid"/>
    <w:basedOn w:val="a1"/>
    <w:uiPriority w:val="59"/>
    <w:rsid w:val="0042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06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02D93"/>
  </w:style>
  <w:style w:type="character" w:styleId="a7">
    <w:name w:val="Hyperlink"/>
    <w:basedOn w:val="a0"/>
    <w:uiPriority w:val="99"/>
    <w:semiHidden/>
    <w:unhideWhenUsed/>
    <w:rsid w:val="00402D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57</cp:revision>
  <dcterms:created xsi:type="dcterms:W3CDTF">2016-06-02T10:01:00Z</dcterms:created>
  <dcterms:modified xsi:type="dcterms:W3CDTF">2016-10-15T18:02:00Z</dcterms:modified>
</cp:coreProperties>
</file>